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6" w:rsidRPr="00CB2C49" w:rsidRDefault="0058189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81896" w:rsidRPr="00CB2C49" w:rsidRDefault="0058189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75328A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Международное частное право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81896" w:rsidRPr="00B534E4" w:rsidRDefault="00581896" w:rsidP="00A3002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Юриспруденция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Все профили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 з.е.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81896" w:rsidRPr="00B534E4" w:rsidRDefault="00282B3B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Зачет с оценкой</w:t>
            </w:r>
          </w:p>
          <w:p w:rsidR="00581896" w:rsidRPr="00B534E4" w:rsidRDefault="00581896" w:rsidP="009B60C5">
            <w:pPr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81896" w:rsidRPr="00B534E4" w:rsidRDefault="00B534E4" w:rsidP="00CB2C49">
            <w:pPr>
              <w:rPr>
                <w:sz w:val="24"/>
                <w:szCs w:val="24"/>
                <w:highlight w:val="yellow"/>
              </w:rPr>
            </w:pPr>
            <w:r w:rsidRPr="00B534E4">
              <w:rPr>
                <w:sz w:val="24"/>
                <w:szCs w:val="24"/>
              </w:rPr>
              <w:t>Г</w:t>
            </w:r>
            <w:r w:rsidR="00581896" w:rsidRPr="00B534E4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B534E4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Крат</w:t>
            </w:r>
            <w:r w:rsidR="00B534E4" w:rsidRPr="00B534E4">
              <w:rPr>
                <w:b/>
                <w:sz w:val="24"/>
                <w:szCs w:val="24"/>
              </w:rPr>
              <w:t>к</w:t>
            </w:r>
            <w:r w:rsidRPr="00B534E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1. </w:t>
            </w:r>
            <w:r w:rsidRPr="00B534E4">
              <w:rPr>
                <w:w w:val="102"/>
                <w:sz w:val="24"/>
                <w:szCs w:val="24"/>
              </w:rPr>
              <w:t>Понятие международного частного права.</w:t>
            </w:r>
            <w:r w:rsidRPr="00B534E4">
              <w:rPr>
                <w:spacing w:val="-18"/>
                <w:sz w:val="24"/>
                <w:szCs w:val="24"/>
              </w:rPr>
              <w:t xml:space="preserve"> Источники международного 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2. Основные доктрины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3. Проблемы квалификации в международном частном праве. </w:t>
            </w:r>
            <w:r w:rsidRPr="00B534E4">
              <w:rPr>
                <w:bCs/>
                <w:sz w:val="24"/>
                <w:szCs w:val="24"/>
              </w:rPr>
              <w:t>Физические лица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4. </w:t>
            </w:r>
            <w:r w:rsidRPr="00B534E4">
              <w:rPr>
                <w:bCs/>
                <w:sz w:val="24"/>
                <w:szCs w:val="24"/>
              </w:rPr>
              <w:t>Юридические лица в международном частном праве</w:t>
            </w:r>
            <w:r w:rsidRPr="00B534E4">
              <w:rPr>
                <w:sz w:val="24"/>
                <w:szCs w:val="24"/>
              </w:rPr>
              <w:t>. Государства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5. Право ответственности в международном частном праве. Обязательственное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6. Международные финансовые отношения. Деликтные обязательства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7. </w:t>
            </w:r>
            <w:r w:rsidR="00B534E4" w:rsidRPr="00B534E4">
              <w:rPr>
                <w:sz w:val="24"/>
                <w:szCs w:val="24"/>
              </w:rPr>
              <w:t>Интеллектуальная собственность</w:t>
            </w:r>
            <w:r w:rsidRPr="00B534E4">
              <w:rPr>
                <w:sz w:val="24"/>
                <w:szCs w:val="24"/>
              </w:rPr>
              <w:t>. Семейное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8. </w:t>
            </w:r>
            <w:r w:rsidR="00B534E4" w:rsidRPr="00B534E4">
              <w:rPr>
                <w:sz w:val="24"/>
                <w:szCs w:val="24"/>
              </w:rPr>
              <w:t>Наследственное право</w:t>
            </w:r>
            <w:r w:rsidRPr="00B534E4">
              <w:rPr>
                <w:sz w:val="24"/>
                <w:szCs w:val="24"/>
              </w:rPr>
              <w:t>. Трудовые отношения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9. Международный гражданский процесс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10. Международный коммерческий арбитраж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Осно</w:t>
            </w:r>
            <w:r w:rsidR="00B534E4" w:rsidRPr="00B534E4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Практикум / М. М. Богуславский. - 3-е изд., перераб. и доп. - Москва : Норма: ИНФРА-М, 2019. - 400 с. </w:t>
            </w:r>
            <w:hyperlink r:id="rId7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http://znanium.com/go.php?id=1002335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М. М. Богуславский. - 7-е изд., перераб. и доп. - Москва : Норма: ИНФРА-М, 2019. - 672 с. </w:t>
            </w:r>
            <w:hyperlink r:id="rId8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http://znanium.com/go.php?id=947363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Кривенький, А. И.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А. И. Кривенький. - 2-е изд., перераб. и доп. - Москва : Дашков и К°, 2017. - 288 с. </w:t>
            </w:r>
            <w:hyperlink r:id="rId9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http://znanium.com/go.php?id=512012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  <w:shd w:val="clear" w:color="auto" w:fill="FFFFFF"/>
              </w:rPr>
              <w:t>Симатова, Е. Л.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Международное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частное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право</w:t>
            </w:r>
            <w:r w:rsidRPr="00B534E4">
              <w:rPr>
                <w:sz w:val="24"/>
                <w:szCs w:val="24"/>
                <w:shd w:val="clear" w:color="auto" w:fill="FFFFFF"/>
              </w:rPr>
              <w:t>. Практикум [Электронный ресурс] : учебное пособие для студентов вузов, обучающихся по направлению "Юриспруденция" (квалификация (степень) "бакалавр") / Е. Л. Симатова ; М-во образования и науки Рос. Федерации, Юж. ин-т менеджмента. - Москва : РИОР: ИНФРА-М, 2019. - 107 с. </w:t>
            </w:r>
            <w:hyperlink r:id="rId10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http://znanium.com/go.php?id=1003254</w:t>
              </w:r>
            </w:hyperlink>
          </w:p>
          <w:p w:rsidR="00581896" w:rsidRPr="00B534E4" w:rsidRDefault="00581896" w:rsidP="00AB3CBA">
            <w:pPr>
              <w:widowControl/>
              <w:tabs>
                <w:tab w:val="left" w:pos="427"/>
              </w:tabs>
              <w:suppressAutoHyphens w:val="0"/>
              <w:autoSpaceDN/>
              <w:ind w:firstLine="1"/>
              <w:jc w:val="both"/>
              <w:textAlignment w:val="auto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Иксанов, И. С. Европейское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38.03.01 "Экономика", 44.03.01 "Юриспруденция", 41.03.05 "Международные отношения" (квалификация (степень) "бакалавр") / И. С. Иксанов ; Финансовый ун-т при Правительстве Рос. Федерации. - Москва : ИНФРА-М, 2019. - 182 с. </w:t>
            </w:r>
            <w:hyperlink r:id="rId11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http://znanium.com/go.php?id=995610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Мансуров, Г. З. Гражданское право [Текст]: учебное пособие: [в 3 ч.]. Ч. 3 : Наследственное право. Право интеллектуальной собственности. Международное частное право. - Екатеринбург : [Издательство УрГЭУ], 2012. - 98 с. </w:t>
            </w:r>
            <w:hyperlink r:id="rId12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http://lib.usue.ru/resource/limit/ump/13/p478135.pdf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Петров, И.В. Договорное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в частных и международных отношениях [Текст] : Учебное пособие. - 1. - Москва : Издательский Центр РИОР, 2019. - 115 с. </w:t>
            </w:r>
            <w:hyperlink r:id="rId13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http://znanium.com/go.php?id=989154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Внедоговорные обязательства в международном частном праве [Электронный ресурс] : монография / В. Б. Борисов [и др.]. ; отв. ред. И. О. Хлестова ; Ин-т законодательства и сравн.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ведения при Правительстве РФ. - Москва : Норма: ИНФРА-М, 2018. - 160 с. </w:t>
            </w:r>
            <w:hyperlink r:id="rId14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http://znanium.com/go.php?id=922291</w:t>
              </w:r>
            </w:hyperlink>
          </w:p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B534E4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Общего доступа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ГАРАНТ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онлайн курсов</w:t>
            </w:r>
            <w:r w:rsidRPr="00B534E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1896" w:rsidRDefault="00581896" w:rsidP="0061508B">
      <w:pPr>
        <w:ind w:left="-284"/>
        <w:rPr>
          <w:sz w:val="24"/>
          <w:szCs w:val="24"/>
        </w:rPr>
      </w:pPr>
    </w:p>
    <w:p w:rsidR="00AB3CBA" w:rsidRDefault="00AB3CBA" w:rsidP="00AB3CBA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Гусев А.В.</w:t>
      </w:r>
    </w:p>
    <w:p w:rsidR="00AB3CBA" w:rsidRDefault="00AB3CBA" w:rsidP="00AB3CBA">
      <w:pPr>
        <w:ind w:left="-426"/>
        <w:rPr>
          <w:sz w:val="24"/>
          <w:szCs w:val="24"/>
        </w:rPr>
      </w:pPr>
    </w:p>
    <w:p w:rsidR="00AB3CBA" w:rsidRDefault="00AB3CBA" w:rsidP="00AB3CBA">
      <w:pPr>
        <w:ind w:left="-426"/>
        <w:rPr>
          <w:sz w:val="24"/>
          <w:szCs w:val="24"/>
        </w:rPr>
      </w:pPr>
    </w:p>
    <w:p w:rsidR="0034562A" w:rsidRDefault="0034562A" w:rsidP="0034562A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34562A" w:rsidRDefault="0034562A" w:rsidP="0034562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4562A" w:rsidRDefault="0034562A" w:rsidP="0034562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81896" w:rsidRDefault="0034562A" w:rsidP="0034562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5818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1" w:rsidRDefault="00FA11C1">
      <w:r>
        <w:separator/>
      </w:r>
    </w:p>
  </w:endnote>
  <w:endnote w:type="continuationSeparator" w:id="0">
    <w:p w:rsidR="00FA11C1" w:rsidRDefault="00FA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1" w:rsidRDefault="00FA11C1">
      <w:r>
        <w:separator/>
      </w:r>
    </w:p>
  </w:footnote>
  <w:footnote w:type="continuationSeparator" w:id="0">
    <w:p w:rsidR="00FA11C1" w:rsidRDefault="00FA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4"/>
    <w:multiLevelType w:val="multilevel"/>
    <w:tmpl w:val="9F5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1947BA"/>
    <w:multiLevelType w:val="multilevel"/>
    <w:tmpl w:val="CEC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440D"/>
    <w:rsid w:val="00174FBB"/>
    <w:rsid w:val="00194A76"/>
    <w:rsid w:val="001A3685"/>
    <w:rsid w:val="001A51FB"/>
    <w:rsid w:val="001A7B68"/>
    <w:rsid w:val="001B0ABD"/>
    <w:rsid w:val="001B2C4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DC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8ED"/>
    <w:rsid w:val="0027225D"/>
    <w:rsid w:val="00274A6D"/>
    <w:rsid w:val="00282B3B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F0"/>
    <w:rsid w:val="0034562A"/>
    <w:rsid w:val="0034680B"/>
    <w:rsid w:val="00351415"/>
    <w:rsid w:val="00356F94"/>
    <w:rsid w:val="00363033"/>
    <w:rsid w:val="0036382E"/>
    <w:rsid w:val="00363FBB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63E"/>
    <w:rsid w:val="00433746"/>
    <w:rsid w:val="00435BE7"/>
    <w:rsid w:val="00443191"/>
    <w:rsid w:val="004547D8"/>
    <w:rsid w:val="00455CC8"/>
    <w:rsid w:val="0046129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FB"/>
    <w:rsid w:val="00536FE1"/>
    <w:rsid w:val="00543A9F"/>
    <w:rsid w:val="005444B9"/>
    <w:rsid w:val="00550BF5"/>
    <w:rsid w:val="0055174A"/>
    <w:rsid w:val="00556F92"/>
    <w:rsid w:val="00561950"/>
    <w:rsid w:val="005640DD"/>
    <w:rsid w:val="00565594"/>
    <w:rsid w:val="005700EA"/>
    <w:rsid w:val="00581896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07F9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D4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CBA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534E4"/>
    <w:rsid w:val="00B57E2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8C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BD8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1C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CE1F97-A1A8-4401-B972-55E3F81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43163E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43163E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43163E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575B1"/>
    <w:pPr>
      <w:numPr>
        <w:numId w:val="25"/>
      </w:numPr>
    </w:pPr>
  </w:style>
  <w:style w:type="numbering" w:customStyle="1" w:styleId="WW8Num1">
    <w:name w:val="WW8Num1"/>
    <w:rsid w:val="007575B1"/>
    <w:pPr>
      <w:numPr>
        <w:numId w:val="4"/>
      </w:numPr>
    </w:pPr>
  </w:style>
  <w:style w:type="numbering" w:customStyle="1" w:styleId="a0">
    <w:name w:val="Стиль многоуровневый"/>
    <w:rsid w:val="007575B1"/>
    <w:pPr>
      <w:numPr>
        <w:numId w:val="21"/>
      </w:numPr>
    </w:pPr>
  </w:style>
  <w:style w:type="numbering" w:customStyle="1" w:styleId="WW8Num4">
    <w:name w:val="WW8Num4"/>
    <w:rsid w:val="007575B1"/>
    <w:pPr>
      <w:numPr>
        <w:numId w:val="3"/>
      </w:numPr>
    </w:pPr>
  </w:style>
  <w:style w:type="numbering" w:customStyle="1" w:styleId="9">
    <w:name w:val="Стиль многоуровневый9"/>
    <w:rsid w:val="007575B1"/>
    <w:pPr>
      <w:numPr>
        <w:numId w:val="33"/>
      </w:numPr>
    </w:pPr>
  </w:style>
  <w:style w:type="numbering" w:customStyle="1" w:styleId="WW8Num16">
    <w:name w:val="WW8Num16"/>
    <w:rsid w:val="007575B1"/>
    <w:pPr>
      <w:numPr>
        <w:numId w:val="11"/>
      </w:numPr>
    </w:pPr>
  </w:style>
  <w:style w:type="numbering" w:customStyle="1" w:styleId="2">
    <w:name w:val="Стиль многоуровневый2"/>
    <w:rsid w:val="007575B1"/>
    <w:pPr>
      <w:numPr>
        <w:numId w:val="24"/>
      </w:numPr>
    </w:pPr>
  </w:style>
  <w:style w:type="numbering" w:customStyle="1" w:styleId="WW8Num10">
    <w:name w:val="WW8Num10"/>
    <w:rsid w:val="007575B1"/>
    <w:pPr>
      <w:numPr>
        <w:numId w:val="18"/>
      </w:numPr>
    </w:pPr>
  </w:style>
  <w:style w:type="numbering" w:customStyle="1" w:styleId="WW8Num7">
    <w:name w:val="WW8Num7"/>
    <w:rsid w:val="007575B1"/>
    <w:pPr>
      <w:numPr>
        <w:numId w:val="14"/>
      </w:numPr>
    </w:pPr>
  </w:style>
  <w:style w:type="numbering" w:customStyle="1" w:styleId="7">
    <w:name w:val="Стиль многоуровневый7"/>
    <w:rsid w:val="007575B1"/>
    <w:pPr>
      <w:numPr>
        <w:numId w:val="29"/>
      </w:numPr>
    </w:pPr>
  </w:style>
  <w:style w:type="numbering" w:customStyle="1" w:styleId="1">
    <w:name w:val="Стиль многоуровневый1"/>
    <w:rsid w:val="007575B1"/>
    <w:pPr>
      <w:numPr>
        <w:numId w:val="22"/>
      </w:numPr>
    </w:pPr>
  </w:style>
  <w:style w:type="numbering" w:customStyle="1" w:styleId="WW8Num22">
    <w:name w:val="WW8Num22"/>
    <w:rsid w:val="007575B1"/>
    <w:pPr>
      <w:numPr>
        <w:numId w:val="12"/>
      </w:numPr>
    </w:pPr>
  </w:style>
  <w:style w:type="numbering" w:customStyle="1" w:styleId="WW8Num15">
    <w:name w:val="WW8Num15"/>
    <w:rsid w:val="007575B1"/>
    <w:pPr>
      <w:numPr>
        <w:numId w:val="17"/>
      </w:numPr>
    </w:pPr>
  </w:style>
  <w:style w:type="numbering" w:customStyle="1" w:styleId="6">
    <w:name w:val="Стиль многоуровневый6"/>
    <w:rsid w:val="007575B1"/>
    <w:pPr>
      <w:numPr>
        <w:numId w:val="28"/>
      </w:numPr>
    </w:pPr>
  </w:style>
  <w:style w:type="numbering" w:customStyle="1" w:styleId="3">
    <w:name w:val="Стиль многоуровневый3"/>
    <w:rsid w:val="007575B1"/>
    <w:pPr>
      <w:numPr>
        <w:numId w:val="19"/>
      </w:numPr>
    </w:pPr>
  </w:style>
  <w:style w:type="numbering" w:customStyle="1" w:styleId="WW8Num23">
    <w:name w:val="WW8Num23"/>
    <w:rsid w:val="007575B1"/>
    <w:pPr>
      <w:numPr>
        <w:numId w:val="8"/>
      </w:numPr>
    </w:pPr>
  </w:style>
  <w:style w:type="numbering" w:customStyle="1" w:styleId="List1">
    <w:name w:val="List 1"/>
    <w:rsid w:val="007575B1"/>
    <w:pPr>
      <w:numPr>
        <w:numId w:val="2"/>
      </w:numPr>
    </w:pPr>
  </w:style>
  <w:style w:type="numbering" w:customStyle="1" w:styleId="WW8Num5">
    <w:name w:val="WW8Num5"/>
    <w:rsid w:val="007575B1"/>
    <w:pPr>
      <w:numPr>
        <w:numId w:val="7"/>
      </w:numPr>
    </w:pPr>
  </w:style>
  <w:style w:type="numbering" w:customStyle="1" w:styleId="WW8Num6">
    <w:name w:val="WW8Num6"/>
    <w:rsid w:val="007575B1"/>
    <w:pPr>
      <w:numPr>
        <w:numId w:val="15"/>
      </w:numPr>
    </w:pPr>
  </w:style>
  <w:style w:type="numbering" w:customStyle="1" w:styleId="4">
    <w:name w:val="Стиль многоуровневый4"/>
    <w:rsid w:val="007575B1"/>
    <w:pPr>
      <w:numPr>
        <w:numId w:val="26"/>
      </w:numPr>
    </w:pPr>
  </w:style>
  <w:style w:type="numbering" w:customStyle="1" w:styleId="Numbering1">
    <w:name w:val="Numbering 1"/>
    <w:rsid w:val="007575B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575B1"/>
    <w:pPr>
      <w:numPr>
        <w:numId w:val="30"/>
      </w:numPr>
    </w:pPr>
  </w:style>
  <w:style w:type="numbering" w:customStyle="1" w:styleId="WW8Num12">
    <w:name w:val="WW8Num12"/>
    <w:rsid w:val="007575B1"/>
    <w:pPr>
      <w:numPr>
        <w:numId w:val="13"/>
      </w:numPr>
    </w:pPr>
  </w:style>
  <w:style w:type="numbering" w:customStyle="1" w:styleId="WW8Num9">
    <w:name w:val="WW8Num9"/>
    <w:rsid w:val="007575B1"/>
    <w:pPr>
      <w:numPr>
        <w:numId w:val="9"/>
      </w:numPr>
    </w:pPr>
  </w:style>
  <w:style w:type="numbering" w:customStyle="1" w:styleId="WW8Num14">
    <w:name w:val="WW8Num14"/>
    <w:rsid w:val="007575B1"/>
    <w:pPr>
      <w:numPr>
        <w:numId w:val="10"/>
      </w:numPr>
    </w:pPr>
  </w:style>
  <w:style w:type="numbering" w:customStyle="1" w:styleId="5">
    <w:name w:val="Стиль многоуровневый5"/>
    <w:rsid w:val="007575B1"/>
    <w:pPr>
      <w:numPr>
        <w:numId w:val="27"/>
      </w:numPr>
    </w:pPr>
  </w:style>
  <w:style w:type="numbering" w:customStyle="1" w:styleId="WW8Num3">
    <w:name w:val="WW8Num3"/>
    <w:rsid w:val="007575B1"/>
    <w:pPr>
      <w:numPr>
        <w:numId w:val="5"/>
      </w:numPr>
    </w:pPr>
  </w:style>
  <w:style w:type="numbering" w:customStyle="1" w:styleId="WW8Num2">
    <w:name w:val="WW8Num2"/>
    <w:rsid w:val="007575B1"/>
    <w:pPr>
      <w:numPr>
        <w:numId w:val="6"/>
      </w:numPr>
    </w:pPr>
  </w:style>
  <w:style w:type="numbering" w:customStyle="1" w:styleId="WW8Num13">
    <w:name w:val="WW8Num13"/>
    <w:rsid w:val="007575B1"/>
    <w:pPr>
      <w:numPr>
        <w:numId w:val="16"/>
      </w:numPr>
    </w:pPr>
  </w:style>
  <w:style w:type="numbering" w:customStyle="1" w:styleId="8">
    <w:name w:val="Стиль многоуровневый8"/>
    <w:rsid w:val="007575B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363" TargetMode="External"/><Relationship Id="rId13" Type="http://schemas.openxmlformats.org/officeDocument/2006/relationships/hyperlink" Target="http://znanium.com/go.php?id=989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335" TargetMode="External"/><Relationship Id="rId12" Type="http://schemas.openxmlformats.org/officeDocument/2006/relationships/hyperlink" Target="http://lib.usue.ru/resource/limit/ump/13/p47813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956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0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012" TargetMode="External"/><Relationship Id="rId14" Type="http://schemas.openxmlformats.org/officeDocument/2006/relationships/hyperlink" Target="http://znanium.com/go.php?id=92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52</cp:revision>
  <cp:lastPrinted>2019-02-15T10:04:00Z</cp:lastPrinted>
  <dcterms:created xsi:type="dcterms:W3CDTF">2019-02-15T10:16:00Z</dcterms:created>
  <dcterms:modified xsi:type="dcterms:W3CDTF">2019-07-16T08:43:00Z</dcterms:modified>
</cp:coreProperties>
</file>